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32" w:rsidRPr="00D51DAA" w:rsidRDefault="000F1B87" w:rsidP="00D51DAA">
      <w:pPr>
        <w:jc w:val="center"/>
        <w:rPr>
          <w:rStyle w:val="Siln"/>
          <w:sz w:val="40"/>
          <w:szCs w:val="40"/>
          <w:u w:val="single"/>
        </w:rPr>
      </w:pPr>
      <w:proofErr w:type="gramStart"/>
      <w:r w:rsidRPr="00D51DAA">
        <w:rPr>
          <w:rStyle w:val="Siln"/>
          <w:sz w:val="40"/>
          <w:szCs w:val="40"/>
          <w:u w:val="single"/>
        </w:rPr>
        <w:t>Obec  Pláně</w:t>
      </w:r>
      <w:proofErr w:type="gramEnd"/>
    </w:p>
    <w:p w:rsidR="00FF4407" w:rsidRDefault="000F1B87" w:rsidP="00FF4407">
      <w:pPr>
        <w:pBdr>
          <w:bottom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D51DAA">
        <w:rPr>
          <w:sz w:val="24"/>
          <w:szCs w:val="24"/>
        </w:rPr>
        <w:t xml:space="preserve">Pláně 45, 331 01 Plasy, tel. </w:t>
      </w:r>
      <w:r w:rsidR="00FD6DA7">
        <w:rPr>
          <w:sz w:val="24"/>
          <w:szCs w:val="24"/>
        </w:rPr>
        <w:t>724 277 043</w:t>
      </w:r>
      <w:r w:rsidRPr="00D51DAA">
        <w:rPr>
          <w:sz w:val="24"/>
          <w:szCs w:val="24"/>
        </w:rPr>
        <w:t>, e-mai</w:t>
      </w:r>
      <w:r w:rsidR="00D51DAA">
        <w:rPr>
          <w:sz w:val="24"/>
          <w:szCs w:val="24"/>
        </w:rPr>
        <w:t xml:space="preserve">l: </w:t>
      </w:r>
      <w:hyperlink r:id="rId4" w:history="1">
        <w:r w:rsidR="00FF4407" w:rsidRPr="00276BB2">
          <w:rPr>
            <w:rStyle w:val="Hypertextovodkaz"/>
            <w:sz w:val="24"/>
            <w:szCs w:val="24"/>
          </w:rPr>
          <w:t>obecplane@volny.cz</w:t>
        </w:r>
      </w:hyperlink>
      <w:r w:rsidR="00FF4407">
        <w:rPr>
          <w:sz w:val="24"/>
          <w:szCs w:val="24"/>
        </w:rPr>
        <w:t xml:space="preserve"> </w:t>
      </w:r>
      <w:r w:rsidR="00FF4407">
        <w:rPr>
          <w:sz w:val="24"/>
          <w:szCs w:val="24"/>
        </w:rPr>
        <w:br/>
      </w:r>
      <w:hyperlink r:id="rId5" w:history="1">
        <w:r w:rsidR="00423E1A" w:rsidRPr="00546DF8">
          <w:rPr>
            <w:rStyle w:val="Hypertextovodkaz"/>
            <w:sz w:val="24"/>
            <w:szCs w:val="24"/>
          </w:rPr>
          <w:t>www.obec-plane.cz</w:t>
        </w:r>
      </w:hyperlink>
      <w:r w:rsidR="00423E1A">
        <w:rPr>
          <w:sz w:val="24"/>
          <w:szCs w:val="24"/>
        </w:rPr>
        <w:t xml:space="preserve">, </w:t>
      </w:r>
      <w:r w:rsidR="00FF4407">
        <w:rPr>
          <w:sz w:val="24"/>
          <w:szCs w:val="24"/>
        </w:rPr>
        <w:t>IČ: 477 334 38</w:t>
      </w:r>
    </w:p>
    <w:p w:rsidR="00316023" w:rsidRDefault="00316023" w:rsidP="00316023">
      <w:pPr>
        <w:jc w:val="center"/>
        <w:rPr>
          <w:b/>
          <w:sz w:val="32"/>
          <w:szCs w:val="32"/>
        </w:rPr>
      </w:pPr>
    </w:p>
    <w:p w:rsidR="00316023" w:rsidRPr="00316023" w:rsidRDefault="00FD6DA7" w:rsidP="0031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VÝROČNÍ ZPRÁVA za rok 2017</w:t>
      </w:r>
    </w:p>
    <w:p w:rsidR="00D97E4D" w:rsidRDefault="00316023" w:rsidP="00316023">
      <w:pPr>
        <w:pStyle w:val="Bezmezer"/>
      </w:pPr>
      <w:r>
        <w:t>o činnosti v oblasti poskytování informací dle zákona č. 106/1999 Sb., o svobodném p</w:t>
      </w:r>
      <w:r w:rsidR="00FD6DA7">
        <w:t>řístupu k informacím za rok 2017</w:t>
      </w:r>
      <w:r>
        <w:br/>
      </w:r>
      <w:r>
        <w:br/>
        <w:t xml:space="preserve">Zákon č. 106/1999 Sb., o svobodném přístupu k informacím (§ 18, odst. 1) ukládá povinným subjektům zveřejnit do 1. března údaje o své činnosti v oblasti poskytování informací za předcházející rok. </w:t>
      </w:r>
      <w:r>
        <w:br/>
        <w:t>Zákon č. 106/1999 Sb., § 18, odst. 1:</w:t>
      </w:r>
      <w:r>
        <w:br/>
      </w:r>
      <w:r>
        <w:br/>
      </w:r>
      <w:r>
        <w:rPr>
          <w:rStyle w:val="Siln"/>
        </w:rPr>
        <w:t>I. Poskytování ústních informací</w:t>
      </w:r>
      <w:r>
        <w:br/>
        <w:t>Ústní žádosti o informace se neevidují, jsou vyřizovány na obecním úřadě v</w:t>
      </w:r>
      <w:r w:rsidR="00D97E4D">
        <w:t> </w:t>
      </w:r>
      <w:r>
        <w:t>Pláních</w:t>
      </w:r>
    </w:p>
    <w:p w:rsidR="00316023" w:rsidRDefault="00316023" w:rsidP="00316023">
      <w:pPr>
        <w:pStyle w:val="Bezmezer"/>
      </w:pPr>
      <w:r>
        <w:br/>
      </w:r>
      <w:r>
        <w:rPr>
          <w:rStyle w:val="Siln"/>
        </w:rPr>
        <w:t>II. Poskytování písemných informací</w:t>
      </w:r>
      <w:r>
        <w:br/>
        <w:t>a) Počet podaných žádostí o informace</w:t>
      </w:r>
      <w:r>
        <w:br/>
      </w:r>
      <w:r>
        <w:br/>
        <w:t>    Počet</w:t>
      </w:r>
      <w:r w:rsidR="00211931">
        <w:t xml:space="preserve"> podaných žádostí o informace: </w:t>
      </w:r>
      <w:r w:rsidR="00FD6DA7">
        <w:t>4</w:t>
      </w:r>
      <w:r>
        <w:br/>
        <w:t xml:space="preserve">    Počet vydaných rozhodnutí o odmítnutí žádosti: </w:t>
      </w:r>
      <w:r>
        <w:rPr>
          <w:rStyle w:val="Zvraznn"/>
        </w:rPr>
        <w:t>0</w:t>
      </w:r>
      <w:r>
        <w:br/>
      </w:r>
      <w:r>
        <w:br/>
        <w:t xml:space="preserve">b) Počet podaných odvolání proti rozhodnutí: </w:t>
      </w:r>
      <w:r>
        <w:rPr>
          <w:rStyle w:val="Zvraznn"/>
        </w:rPr>
        <w:t>0</w:t>
      </w:r>
      <w:r w:rsidRPr="00316023">
        <w:br/>
      </w:r>
      <w:r>
        <w:br/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 </w:t>
      </w:r>
      <w:r>
        <w:rPr>
          <w:rStyle w:val="Zvraznn"/>
        </w:rPr>
        <w:t>bez rozsudku soudu, bez vynaložení nákladů</w:t>
      </w:r>
      <w:r>
        <w:t xml:space="preserve"> </w:t>
      </w:r>
      <w:r>
        <w:br/>
      </w:r>
      <w:r>
        <w:br/>
        <w:t xml:space="preserve">d) výčet poskytnutých výhradních licencí, včetně odůvodnění nezbytnosti poskytnutí výhradní licence: </w:t>
      </w:r>
      <w:r>
        <w:rPr>
          <w:rStyle w:val="Zvraznn"/>
        </w:rPr>
        <w:t>Výhradní licence nebyly poskytnuty.</w:t>
      </w:r>
      <w:r>
        <w:t xml:space="preserve"> </w:t>
      </w:r>
      <w:r>
        <w:br/>
      </w:r>
      <w:r>
        <w:br/>
        <w:t xml:space="preserve">e) počet stížností podaných podle §16a, důvody jejich podání a stručný popis způsobu jejich vyřízení: </w:t>
      </w:r>
      <w:r>
        <w:rPr>
          <w:rStyle w:val="Zvraznn"/>
        </w:rPr>
        <w:t>0</w:t>
      </w:r>
      <w:r>
        <w:br/>
      </w:r>
      <w:r>
        <w:rPr>
          <w:rStyle w:val="Zvraznn"/>
        </w:rPr>
        <w:t>Nebyla podána žádná stížnost.</w:t>
      </w:r>
      <w:r>
        <w:t xml:space="preserve"> </w:t>
      </w:r>
      <w:r>
        <w:br/>
      </w:r>
      <w:r>
        <w:br/>
        <w:t xml:space="preserve">f) Další informace vztahující se k uplatňování zákona č. 106/1999 </w:t>
      </w:r>
      <w:proofErr w:type="spellStart"/>
      <w:r>
        <w:t>Sb</w:t>
      </w:r>
      <w:proofErr w:type="spellEnd"/>
      <w:r>
        <w:t xml:space="preserve">: </w:t>
      </w:r>
      <w:r>
        <w:rPr>
          <w:rStyle w:val="Zvraznn"/>
        </w:rPr>
        <w:t xml:space="preserve">Průběžně jsou poskytovány informace na základě ústně podávaných žádostí. </w:t>
      </w:r>
      <w:r w:rsidR="00FD6DA7">
        <w:br/>
      </w:r>
      <w:r w:rsidR="00FD6DA7">
        <w:br/>
        <w:t>V Pláních dne: 25</w:t>
      </w:r>
      <w:r w:rsidR="004E4005">
        <w:t>.</w:t>
      </w:r>
      <w:r w:rsidR="00FD6DA7">
        <w:t xml:space="preserve"> 4</w:t>
      </w:r>
      <w:r w:rsidR="00211931">
        <w:t>. 2017</w:t>
      </w:r>
    </w:p>
    <w:p w:rsidR="00316023" w:rsidRDefault="00316023" w:rsidP="00316023">
      <w:pPr>
        <w:pStyle w:val="Bezmezer"/>
      </w:pPr>
    </w:p>
    <w:p w:rsidR="00316023" w:rsidRDefault="00316023" w:rsidP="00316023">
      <w:pPr>
        <w:pStyle w:val="Bezmezer"/>
      </w:pPr>
    </w:p>
    <w:p w:rsidR="00D51DAA" w:rsidRPr="00D97E4D" w:rsidRDefault="00316023" w:rsidP="00D97E4D">
      <w:proofErr w:type="gramStart"/>
      <w:r>
        <w:t>Pozn. :  Výroční</w:t>
      </w:r>
      <w:proofErr w:type="gramEnd"/>
      <w:r>
        <w:t xml:space="preserve"> zpráva v písemné podobě je uložena k nahlédnutí na obecním úřadě v Pláních , kde lze pořizovat kopie potřebné k informování veřejnosti.</w:t>
      </w:r>
    </w:p>
    <w:sectPr w:rsidR="00D51DAA" w:rsidRPr="00D97E4D" w:rsidSect="003C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B87"/>
    <w:rsid w:val="000F1B87"/>
    <w:rsid w:val="000F3828"/>
    <w:rsid w:val="00211931"/>
    <w:rsid w:val="00316023"/>
    <w:rsid w:val="003A40E9"/>
    <w:rsid w:val="003C0232"/>
    <w:rsid w:val="003F6BE3"/>
    <w:rsid w:val="00423E1A"/>
    <w:rsid w:val="004D21FA"/>
    <w:rsid w:val="004E4005"/>
    <w:rsid w:val="006D3499"/>
    <w:rsid w:val="00783EC4"/>
    <w:rsid w:val="007E2657"/>
    <w:rsid w:val="00964978"/>
    <w:rsid w:val="009D0BE9"/>
    <w:rsid w:val="009D1231"/>
    <w:rsid w:val="00CE4D23"/>
    <w:rsid w:val="00D51DAA"/>
    <w:rsid w:val="00D97E4D"/>
    <w:rsid w:val="00DA0E9F"/>
    <w:rsid w:val="00E91349"/>
    <w:rsid w:val="00FD6DA7"/>
    <w:rsid w:val="00FF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232"/>
  </w:style>
  <w:style w:type="paragraph" w:styleId="Nadpis4">
    <w:name w:val="heading 4"/>
    <w:basedOn w:val="Normln"/>
    <w:next w:val="Normln"/>
    <w:link w:val="Nadpis4Char"/>
    <w:semiHidden/>
    <w:unhideWhenUsed/>
    <w:qFormat/>
    <w:rsid w:val="0031602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B8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51DAA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316023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styleId="Zvraznn">
    <w:name w:val="Emphasis"/>
    <w:basedOn w:val="Standardnpsmoodstavce"/>
    <w:uiPriority w:val="20"/>
    <w:qFormat/>
    <w:rsid w:val="00316023"/>
    <w:rPr>
      <w:i/>
      <w:iCs/>
    </w:rPr>
  </w:style>
  <w:style w:type="paragraph" w:styleId="Bezmezer">
    <w:name w:val="No Spacing"/>
    <w:uiPriority w:val="1"/>
    <w:qFormat/>
    <w:rsid w:val="00316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-plane.cz" TargetMode="External"/><Relationship Id="rId4" Type="http://schemas.openxmlformats.org/officeDocument/2006/relationships/hyperlink" Target="mailto:obecplane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2018-04-25T15:33:00Z</cp:lastPrinted>
  <dcterms:created xsi:type="dcterms:W3CDTF">2018-04-25T15:28:00Z</dcterms:created>
  <dcterms:modified xsi:type="dcterms:W3CDTF">2018-04-25T15:33:00Z</dcterms:modified>
</cp:coreProperties>
</file>